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C3" w:rsidRPr="00970DA0" w:rsidRDefault="00824EC3" w:rsidP="00824EC3">
      <w:pPr>
        <w:jc w:val="center"/>
      </w:pPr>
      <w:r w:rsidRPr="0076526C">
        <w:rPr>
          <w:rFonts w:ascii="方正小标宋简体" w:eastAsia="方正小标宋简体" w:hAnsi="宋体" w:cs="方正小标宋简体" w:hint="eastAsia"/>
          <w:sz w:val="44"/>
          <w:szCs w:val="44"/>
        </w:rPr>
        <w:t>消防产品目录</w:t>
      </w:r>
      <w:r>
        <w:rPr>
          <w:rFonts w:ascii="方正小标宋简体" w:eastAsia="方正小标宋简体" w:cs="方正小标宋简体" w:hint="eastAsia"/>
          <w:sz w:val="44"/>
          <w:szCs w:val="44"/>
        </w:rPr>
        <w:t>（2015年修订本）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776"/>
        <w:gridCol w:w="1998"/>
        <w:gridCol w:w="5576"/>
      </w:tblGrid>
      <w:tr w:rsidR="00824EC3" w:rsidRPr="00970DA0" w:rsidTr="00824EC3">
        <w:trPr>
          <w:trHeight w:val="20"/>
          <w:tblHeader/>
          <w:jc w:val="center"/>
        </w:trPr>
        <w:tc>
          <w:tcPr>
            <w:tcW w:w="579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序</w:t>
            </w:r>
          </w:p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类</w:t>
            </w:r>
          </w:p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品种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 w:rsidRPr="00970DA0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典型产品</w:t>
            </w:r>
          </w:p>
        </w:tc>
      </w:tr>
      <w:tr w:rsidR="00824EC3" w:rsidRPr="00970DA0" w:rsidTr="00824EC3">
        <w:trPr>
          <w:cantSplit/>
          <w:trHeight w:hRule="exact" w:val="2914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火灾报警设备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火灾报警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触发器件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点型感烟火灾探测器、点型感温火灾探测器、独立式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感烟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火灾探测报警器、独立式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感温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火灾探测报警器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特种火灾探测器、点型紫外火焰探测器、线型光束感烟火灾探测器、线型感温火灾探测器、可燃气体探测器、</w:t>
            </w:r>
            <w:r w:rsidRPr="00BB32D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电气火灾监控探测器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、家用火灾探测器、手动火灾报警按钮、消火栓按钮</w:t>
            </w:r>
          </w:p>
        </w:tc>
      </w:tr>
      <w:tr w:rsidR="00824EC3" w:rsidRPr="009147D6" w:rsidTr="00824EC3">
        <w:trPr>
          <w:cantSplit/>
          <w:trHeight w:val="170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火灾报警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控制装置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火灾报警控制器、可燃气体报警控制器、家用火灾报警控制器、电气火灾监控设备、家用火灾控制中心监控设备、城市消防远程监控设备、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消防设备电源监控设备、防火门监控器</w:t>
            </w:r>
          </w:p>
        </w:tc>
      </w:tr>
      <w:tr w:rsidR="00824EC3" w:rsidRPr="00970DA0" w:rsidTr="00824EC3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火灾警报装置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火灾声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和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/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或光警报器、火灾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显示盘</w:t>
            </w:r>
            <w:proofErr w:type="gramEnd"/>
          </w:p>
        </w:tc>
      </w:tr>
      <w:tr w:rsidR="00824EC3" w:rsidRPr="00970DA0" w:rsidTr="00824EC3">
        <w:trPr>
          <w:cantSplit/>
          <w:trHeight w:val="170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消防联动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控制设备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消防联动控制器、消防电气控制装置、消防电动装置、消防设备应急电源、消防应急广播设备、消防电话、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传输设备、模块、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消防控制室图形显示装置</w:t>
            </w:r>
          </w:p>
        </w:tc>
      </w:tr>
      <w:tr w:rsidR="00824EC3" w:rsidRPr="00970DA0" w:rsidTr="00824EC3">
        <w:trPr>
          <w:trHeight w:val="2495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pageBreakBefore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车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灭火消防车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水罐消防车、供水消防车、泡沫消防车、干粉消防车、干粉泡沫联用消防车、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干粉水联用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消防车、气体消防车、压缩空气泡沫消防车、泵浦消防车、远程供水泵浦消防车、高倍泡沫消防车、水雾消防车、高压射流消防车、机场消防车、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涡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喷消防车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、干粉枪炮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举高消防车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登高平台消防车、云梯消防车、举高喷射消防车、破拆消防车</w:t>
            </w:r>
          </w:p>
        </w:tc>
      </w:tr>
      <w:tr w:rsidR="00824EC3" w:rsidRPr="00970DA0" w:rsidTr="00824EC3">
        <w:trPr>
          <w:cantSplit/>
          <w:trHeight w:hRule="exact" w:val="1814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Del="00534119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专勤消防车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通信指挥消防车、抢险救援消防车、化学救援消防车、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输转消防车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、照明消防车、排烟消防车、洗消消防车、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侦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检消防车、特种底盘消防车</w:t>
            </w:r>
          </w:p>
        </w:tc>
      </w:tr>
      <w:tr w:rsidR="00824EC3" w:rsidRPr="00970DA0" w:rsidTr="00824EC3">
        <w:trPr>
          <w:trHeight w:val="794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保障消防车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器材消防车、供气消防车、供液消防车、自装卸式消防车</w:t>
            </w:r>
          </w:p>
        </w:tc>
      </w:tr>
      <w:tr w:rsidR="00824EC3" w:rsidRPr="00970DA0" w:rsidTr="00824EC3">
        <w:trPr>
          <w:cantSplit/>
          <w:trHeight w:val="3686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消防装备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消防员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防护装备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消防头盔、消防员灭火防护头套、消防手套、消防员灭火防护靴、抢险救援靴、消防指挥服、消防员灭火防护服、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消防员避火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服、消防员隔热防护服、消防员化学防护服、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消防员降温背心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、消防用防坠落装备、消防员呼救器、正压式消防空气呼吸器、正压式消防氧气呼吸器、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消防员接触式送受话器、消防员方位灯、消防员配戴式防爆照明灯、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消防腰斧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消防摩托车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二轮消防摩托车、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三轮消防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摩托车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消防机器人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灭火机器人、排烟机器人、侦察机器人、洗消机器人、照明机器人、救援机器人</w:t>
            </w:r>
          </w:p>
        </w:tc>
      </w:tr>
      <w:tr w:rsidR="00824EC3" w:rsidRPr="00970DA0" w:rsidTr="00824EC3">
        <w:trPr>
          <w:trHeight w:val="2495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抢险救援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装备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手动破拆工具、液压破拆工具、破拆机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具、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消防救生气垫、消防梯、消防移动式照明装置、消防救生照明线、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消防用红外热像仪、消防用生命探测器、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移动式消防排烟机、消防斧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、消防用开门器、救生抛投器、消防救援支架</w:t>
            </w:r>
          </w:p>
        </w:tc>
      </w:tr>
      <w:tr w:rsidR="00824EC3" w:rsidRPr="00970DA0" w:rsidTr="00824EC3">
        <w:trPr>
          <w:cantSplit/>
          <w:trHeight w:val="907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消防水带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消防水带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有衬里消防水带、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消防湿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水带、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消防水幕水带</w:t>
            </w:r>
          </w:p>
        </w:tc>
      </w:tr>
      <w:tr w:rsidR="00824EC3" w:rsidRPr="00970DA0" w:rsidTr="00824EC3">
        <w:trPr>
          <w:cantSplit/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轻便消防水龙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4143C4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轻便消防水龙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消防软管卷盘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消防软管卷盘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消防吸水胶管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消防吸水胶管</w:t>
            </w:r>
          </w:p>
        </w:tc>
      </w:tr>
      <w:tr w:rsidR="00824EC3" w:rsidRPr="00970DA0" w:rsidTr="00824EC3">
        <w:trPr>
          <w:cantSplit/>
          <w:trHeight w:val="1361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灭火器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手提式灭火器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手提式水基型灭火器、手提式干粉灭火器、手提式二氧化碳灭火器、手提式洁净气体灭火器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推车式灭火器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推车式水基型灭火器、推车式干粉灭火器、推车式二氧化碳灭火器、推车式洁净气体灭火器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简易式灭火器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简易式水基型灭火器、简易式干粉灭火器、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简易式氢氟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烃类气体灭火器</w:t>
            </w:r>
          </w:p>
        </w:tc>
      </w:tr>
      <w:tr w:rsidR="00824EC3" w:rsidRPr="00970DA0" w:rsidTr="00824EC3">
        <w:trPr>
          <w:cantSplit/>
          <w:trHeight w:val="851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灭火剂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气体灭火剂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二氧化碳灭火剂、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卤代烃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灭火剂、惰性气体灭火剂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泡沫灭火剂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泡沫灭火剂、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A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类泡沫灭火剂</w:t>
            </w:r>
          </w:p>
        </w:tc>
      </w:tr>
      <w:tr w:rsidR="00824EC3" w:rsidRPr="00970DA0" w:rsidTr="00824EC3">
        <w:trPr>
          <w:cantSplit/>
          <w:trHeight w:val="1304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干粉灭火剂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BC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干粉灭火剂、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ABC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干粉灭火剂、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BC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超细干粉灭火剂、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ABC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超细干粉灭火剂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r w:rsidRPr="009147D6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D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类干粉灭火剂</w:t>
            </w:r>
          </w:p>
        </w:tc>
      </w:tr>
      <w:tr w:rsidR="00824EC3" w:rsidRPr="00970DA0" w:rsidTr="00824EC3">
        <w:trPr>
          <w:cantSplit/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水系灭火剂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水系灭火剂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、F类火灾水系灭火剂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消防供水设备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消防泵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车用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消防泵、消防泵组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固定消防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给水设备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消防气压给水设备、消防自动恒压给水设备、消防增压稳压给水设备、消防气体顶压给水设备、消防双动力给水设备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消火栓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室内消火栓、室外消火栓、消防水鹤、消火栓箱、消火栓扳手、消火栓连接器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消防水泵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接合器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地上式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消防水泵接合器、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地下式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消防水泵接合器、墙壁式消防水泵接合器、多用式消防水泵接合器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分集水器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分水器、集水器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nil"/>
            </w:tcBorders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消防接口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内扣式消防接口、卡式消防接口、螺纹式消防接口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消防枪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直流水枪、喷雾水枪、直流喷雾水枪、脉冲气压喷雾水枪、消防泡沫枪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消防水炮、消防泡沫炮、消防泡沫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水两用炮、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远控消防炮</w:t>
            </w:r>
            <w:proofErr w:type="gramEnd"/>
          </w:p>
        </w:tc>
      </w:tr>
      <w:tr w:rsidR="00824EC3" w:rsidRPr="00970DA0" w:rsidTr="00824EC3">
        <w:trPr>
          <w:cantSplit/>
          <w:trHeight w:val="1814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喷水灭火设备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喷头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bookmarkStart w:id="0" w:name="OLE_LINK1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洒水喷头、水雾喷头、早期抑制快速响应（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ESFR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）喷头、扩大覆盖面积洒水喷头、家用喷头、水幕喷头、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雨淋喷头、</w:t>
            </w:r>
            <w:r w:rsidRPr="00D70AFD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自动灭火系统用玻璃球、消防用易熔合金元件</w:t>
            </w:r>
            <w:bookmarkEnd w:id="0"/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报警阀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湿式报警阀、干式报警阀、雨淋报警阀、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预作用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装置、延迟器、水力警铃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通用阀门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消防闸阀、消防球阀、消防蝶阀、消防电磁阀、消防信号蝶阀、消防信号闸阀、消防截止阀、减压阀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管道及附件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消防洒水软管、加速器、压力开关、水流指示器、末端试水装置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、沟槽式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管接件</w:t>
            </w:r>
            <w:proofErr w:type="gramEnd"/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其他喷水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自动跟踪定位射流灭火装置、细水雾灭火装置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泡沫灭火设备</w:t>
            </w:r>
          </w:p>
        </w:tc>
        <w:tc>
          <w:tcPr>
            <w:tcW w:w="1998" w:type="dxa"/>
            <w:vAlign w:val="center"/>
          </w:tcPr>
          <w:p w:rsidR="00824EC3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</w:t>
            </w:r>
            <w:r w:rsidRPr="00C608D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沫产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生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低倍数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空气泡沫产生器、中倍数泡沫产生器、高倍数泡沫产生器、高背压泡沫产生器、泡沫钩管、泡沫喷头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泡沫喷射装置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泡沫炮、泡沫枪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泡沫混合装置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压力式比例混合装置、平衡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式比例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混合装置、管线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式比例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混合器、环泵式比例混合器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液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泵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液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泵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泡沫消火栓箱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泡沫消火栓箱、泡沫消火栓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轻便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式泡沫灭火装置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半固定式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（轻便式）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泡沫灭火装置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闭式泡沫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-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水喷淋装置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闭式泡沫</w:t>
            </w: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-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水喷淋装置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其他泡沫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厨房设备灭火装置、泡沫喷雾灭火装置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七氟丙烷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泡沫灭火装置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气体灭火设备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固定式气体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高压二氧化碳灭火设备、低压二氧化碳灭火设备、卤代烷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烃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灭火设备、惰性气体灭火设备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、固定灭火系统驱动控制装置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柜式气体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柜式卤代烷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烃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灭火装置、柜式惰性气体灭火装置、柜式二氧化碳灭火装置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悬挂式气体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悬挂式卤代烷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烃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其他气体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油浸变压器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排油注氮灭火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装置、热气溶胶灭火装置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proofErr w:type="gramStart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气体类探火</w:t>
            </w:r>
            <w:proofErr w:type="gramEnd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管式灭火装置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注氮控氧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防火装置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干粉灭火设备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固定干粉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灭火设备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固定干粉灭火设备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柜式干粉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柜式干粉灭火装置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悬挂式干粉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悬挂式干粉灭火装置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其他干粉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灭火装置</w:t>
            </w:r>
          </w:p>
        </w:tc>
        <w:tc>
          <w:tcPr>
            <w:tcW w:w="5576" w:type="dxa"/>
            <w:shd w:val="clear" w:color="auto" w:fill="FFFFFF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proofErr w:type="gramStart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干粉类探火</w:t>
            </w:r>
            <w:proofErr w:type="gramEnd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管式灭火装置</w:t>
            </w:r>
          </w:p>
        </w:tc>
      </w:tr>
      <w:tr w:rsidR="00824EC3" w:rsidRPr="00970DA0" w:rsidTr="00824EC3">
        <w:trPr>
          <w:trHeight w:val="851"/>
          <w:jc w:val="center"/>
        </w:trPr>
        <w:tc>
          <w:tcPr>
            <w:tcW w:w="579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建筑防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烟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排烟设备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防火排烟阀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门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防火阀、排烟防火阀、排烟阀、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排油烟气防火止回阀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消防排烟风机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轴流式消防排烟风机、离心式消防排烟风机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挡烟垂壁</w:t>
            </w:r>
            <w:proofErr w:type="gramEnd"/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活动式挡烟垂壁</w:t>
            </w:r>
            <w:proofErr w:type="gramEnd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</w:t>
            </w: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固定式挡烟垂壁</w:t>
            </w:r>
            <w:proofErr w:type="gramEnd"/>
          </w:p>
        </w:tc>
      </w:tr>
      <w:tr w:rsidR="00824EC3" w:rsidRPr="00970DA0" w:rsidTr="00824EC3">
        <w:trPr>
          <w:trHeight w:val="1304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逃生避难装置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消防应急照明和疏散指示装置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消防应急标志灯具、消防应急照明灯具、消防应急照明标志复合灯具、应急照明控制器、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应急照明集中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电源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</w:t>
            </w:r>
            <w:bookmarkStart w:id="1" w:name="OLE_LINK2"/>
            <w:bookmarkStart w:id="2" w:name="OLE_LINK3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安全</w:t>
            </w:r>
            <w:bookmarkEnd w:id="1"/>
            <w:bookmarkEnd w:id="2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标志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牌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常规消防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安全标志牌、蓄光消防安全标志牌、逆反射消防安全标志牌、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荧光消防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安全标志牌、其他消防安全标志牌</w:t>
            </w:r>
          </w:p>
        </w:tc>
      </w:tr>
      <w:tr w:rsidR="00824EC3" w:rsidRPr="00970DA0" w:rsidTr="00824EC3">
        <w:trPr>
          <w:trHeight w:val="1304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火灾逃生</w:t>
            </w:r>
          </w:p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避难器材</w:t>
            </w:r>
          </w:p>
        </w:tc>
        <w:tc>
          <w:tcPr>
            <w:tcW w:w="5576" w:type="dxa"/>
            <w:vAlign w:val="center"/>
          </w:tcPr>
          <w:p w:rsidR="00824EC3" w:rsidRPr="00FC21EB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FC21E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逃生缓降器、逃生梯、逃生滑道、应急逃生器、逃生绳、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逃生舱、</w:t>
            </w:r>
            <w:r w:rsidRPr="00FC21E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消防过滤式自救呼吸器、化学氧消防自救呼吸器、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推闩式逃生门锁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建筑耐火构件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防火门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钢质防火门、木质防火门、钢木质防火门、其他材质防火门、防火门闭门器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防火窗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钢质防火窗、木质防火窗、钢木复合防火窗、其他材质防火窗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防火玻璃</w:t>
            </w:r>
          </w:p>
        </w:tc>
        <w:tc>
          <w:tcPr>
            <w:tcW w:w="5576" w:type="dxa"/>
            <w:vAlign w:val="center"/>
          </w:tcPr>
          <w:p w:rsidR="00824EC3" w:rsidRPr="009147D6" w:rsidRDefault="00824EC3" w:rsidP="00824EC3">
            <w:pPr>
              <w:widowControl/>
              <w:shd w:val="clear" w:color="auto" w:fill="FFFFFF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防火玻璃、防火玻璃非承重隔墙</w:t>
            </w:r>
          </w:p>
        </w:tc>
      </w:tr>
      <w:tr w:rsidR="00824EC3" w:rsidRPr="00970DA0" w:rsidTr="00824EC3">
        <w:trPr>
          <w:trHeight w:val="1361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防火卷帘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钢质防火卷帘、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无机复合防火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卷帘、防火卷帘用卷门机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火灾防护产品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防火涂料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饰面型防火涂料、钢结构防火涂料、电缆防火涂料、混凝土结构防火涂料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封堵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材料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防火封堵材料、防火膨胀密封件、阻火圈、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阻燃处理剂、灭火</w:t>
            </w:r>
            <w:proofErr w:type="gramStart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毯</w:t>
            </w:r>
            <w:proofErr w:type="gramEnd"/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、不燃无机复合板、防火刨花板、隧道防火保护板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耐火</w:t>
            </w:r>
          </w:p>
          <w:p w:rsidR="00824EC3" w:rsidRPr="00970DA0" w:rsidRDefault="00824EC3" w:rsidP="00824E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proofErr w:type="gramStart"/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电缆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槽盒</w:t>
            </w:r>
            <w:proofErr w:type="gramEnd"/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耐火电缆槽盒、</w:t>
            </w: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电缆用阻燃包带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阻火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抑爆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147D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石油气体管道阻火器、石油储罐阻火器、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机动车排气火花熄灭器</w:t>
            </w:r>
          </w:p>
        </w:tc>
      </w:tr>
      <w:tr w:rsidR="00824EC3" w:rsidRPr="00970DA0" w:rsidTr="00824EC3">
        <w:trPr>
          <w:trHeight w:val="567"/>
          <w:jc w:val="center"/>
        </w:trPr>
        <w:tc>
          <w:tcPr>
            <w:tcW w:w="579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776" w:type="dxa"/>
            <w:vMerge w:val="restart"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</w:t>
            </w: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通信设备</w:t>
            </w: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lastRenderedPageBreak/>
              <w:t>火警受理设备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火警调度机、火警数字录音录时装置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、火警受理信息设备、火警受理联动控制装置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消防车辆动态管理装置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970DA0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消防车辆动态终端机、消防车辆动态管理中心收发装置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、消防车上装系统控制器</w:t>
            </w:r>
          </w:p>
        </w:tc>
      </w:tr>
      <w:tr w:rsidR="00824EC3" w:rsidRPr="00970DA0" w:rsidTr="00824EC3">
        <w:trPr>
          <w:trHeight w:val="907"/>
          <w:jc w:val="center"/>
        </w:trPr>
        <w:tc>
          <w:tcPr>
            <w:tcW w:w="579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824EC3" w:rsidRPr="00970DA0" w:rsidRDefault="00824EC3" w:rsidP="00824EC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消防指挥调度设备</w:t>
            </w:r>
          </w:p>
        </w:tc>
        <w:tc>
          <w:tcPr>
            <w:tcW w:w="5576" w:type="dxa"/>
            <w:vAlign w:val="center"/>
          </w:tcPr>
          <w:p w:rsidR="00824EC3" w:rsidRPr="00970DA0" w:rsidRDefault="00824EC3" w:rsidP="00824EC3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4130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火场通信控制台、消防用无线电话机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、消防话音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通信</w:t>
            </w:r>
            <w:r w:rsidRPr="0074130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组</w:t>
            </w:r>
            <w:proofErr w:type="gramEnd"/>
            <w:r w:rsidRPr="0074130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网管理平台、消防员单兵通信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设备、</w:t>
            </w:r>
            <w:r w:rsidRPr="0074130C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消防卫星通信系统便携式卫星站</w:t>
            </w:r>
          </w:p>
        </w:tc>
      </w:tr>
    </w:tbl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rPr>
          <w:rFonts w:hint="eastAsia"/>
        </w:rPr>
      </w:pPr>
    </w:p>
    <w:p w:rsidR="00824EC3" w:rsidRDefault="00824EC3" w:rsidP="00824EC3">
      <w:pPr>
        <w:snapToGrid w:val="0"/>
        <w:spacing w:line="560" w:lineRule="atLeast"/>
        <w:ind w:left="840" w:hangingChars="300" w:hanging="840"/>
        <w:rPr>
          <w:rFonts w:ascii="仿宋_GB2312" w:eastAsia="仿宋_GB2312" w:cs="仿宋_GB2312" w:hint="eastAsia"/>
          <w:sz w:val="28"/>
          <w:szCs w:val="28"/>
        </w:rPr>
      </w:pPr>
      <w:r w:rsidRPr="00570313">
        <w:rPr>
          <w:rFonts w:ascii="仿宋_GB2312" w:eastAsia="仿宋_GB2312" w:cs="仿宋_GB2312" w:hint="eastAsia"/>
          <w:sz w:val="28"/>
          <w:szCs w:val="28"/>
        </w:rPr>
        <w:t>抄送：</w:t>
      </w:r>
      <w:r>
        <w:rPr>
          <w:rFonts w:ascii="仿宋_GB2312" w:eastAsia="仿宋_GB2312" w:cs="仿宋_GB2312" w:hint="eastAsia"/>
          <w:sz w:val="28"/>
          <w:szCs w:val="28"/>
        </w:rPr>
        <w:t>本局领导，各处、室。警官培训基地，昆明指挥学校。</w:t>
      </w:r>
    </w:p>
    <w:p w:rsidR="00824EC3" w:rsidRPr="00570313" w:rsidRDefault="00824EC3" w:rsidP="00824EC3">
      <w:pPr>
        <w:snapToGrid w:val="0"/>
        <w:spacing w:line="560" w:lineRule="atLeast"/>
        <w:ind w:leftChars="400" w:left="840"/>
        <w:rPr>
          <w:rFonts w:ascii="仿宋_GB2312" w:eastAsia="仿宋_GB2312"/>
          <w:sz w:val="28"/>
          <w:szCs w:val="28"/>
        </w:rPr>
      </w:pPr>
      <w:r w:rsidRPr="00570313">
        <w:rPr>
          <w:rFonts w:ascii="仿宋_GB2312" w:eastAsia="仿宋_GB2312" w:cs="仿宋_GB2312" w:hint="eastAsia"/>
          <w:sz w:val="28"/>
          <w:szCs w:val="28"/>
        </w:rPr>
        <w:t>公安部消防产品合格评定中心，各国家消防产品质量监督检验中心。</w:t>
      </w:r>
    </w:p>
    <w:p w:rsidR="00824EC3" w:rsidRPr="009D375E" w:rsidRDefault="00824EC3" w:rsidP="00824EC3">
      <w:pPr>
        <w:snapToGrid w:val="0"/>
        <w:spacing w:line="560" w:lineRule="atLeast"/>
        <w:ind w:left="630" w:hangingChars="300" w:hanging="630"/>
        <w:rPr>
          <w:rFonts w:hint="eastAsia"/>
        </w:rPr>
      </w:pPr>
      <w:r>
        <w:rPr>
          <w:noProof/>
        </w:rPr>
        <w:pict>
          <v:line id="_x0000_s1026" style="position:absolute;left:0;text-align:left;z-index:251657728" from="-6.2pt,11.05pt" to="457.8pt,11.05pt"/>
        </w:pict>
      </w:r>
      <w:r w:rsidRPr="002D5958">
        <w:rPr>
          <w:rFonts w:cs="宋体" w:hint="eastAsia"/>
        </w:rPr>
        <w:t>承办人：</w:t>
      </w:r>
      <w:r>
        <w:rPr>
          <w:rFonts w:cs="宋体" w:hint="eastAsia"/>
        </w:rPr>
        <w:t>余威</w:t>
      </w:r>
      <w:r>
        <w:rPr>
          <w:rFonts w:cs="宋体" w:hint="eastAsia"/>
        </w:rPr>
        <w:t xml:space="preserve">     </w:t>
      </w:r>
      <w:r>
        <w:t xml:space="preserve">                                                        </w:t>
      </w:r>
      <w:r w:rsidRPr="002D5958">
        <w:rPr>
          <w:rFonts w:cs="宋体" w:hint="eastAsia"/>
        </w:rPr>
        <w:t>校对：</w:t>
      </w:r>
      <w:r>
        <w:rPr>
          <w:rFonts w:cs="宋体" w:hint="eastAsia"/>
        </w:rPr>
        <w:t>王鹏翔</w:t>
      </w:r>
    </w:p>
    <w:p w:rsidR="003F6D6C" w:rsidRDefault="003F6D6C"/>
    <w:sectPr w:rsidR="003F6D6C" w:rsidSect="00824EC3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58" w:rsidRDefault="00C64658">
      <w:r>
        <w:separator/>
      </w:r>
    </w:p>
  </w:endnote>
  <w:endnote w:type="continuationSeparator" w:id="0">
    <w:p w:rsidR="00C64658" w:rsidRDefault="00C6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3" w:rsidRDefault="00824EC3" w:rsidP="00824EC3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5F27">
      <w:rPr>
        <w:rStyle w:val="a4"/>
        <w:noProof/>
      </w:rPr>
      <w:t>- 3 -</w:t>
    </w:r>
    <w:r>
      <w:rPr>
        <w:rStyle w:val="a4"/>
      </w:rPr>
      <w:fldChar w:fldCharType="end"/>
    </w:r>
  </w:p>
  <w:p w:rsidR="00824EC3" w:rsidRDefault="00824E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58" w:rsidRDefault="00C64658">
      <w:r>
        <w:separator/>
      </w:r>
    </w:p>
  </w:footnote>
  <w:footnote w:type="continuationSeparator" w:id="0">
    <w:p w:rsidR="00C64658" w:rsidRDefault="00C6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3" w:rsidRDefault="00824EC3" w:rsidP="00824EC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EC3"/>
    <w:rsid w:val="0009623E"/>
    <w:rsid w:val="003F6D6C"/>
    <w:rsid w:val="007A5F27"/>
    <w:rsid w:val="00824EC3"/>
    <w:rsid w:val="00C6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C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24E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24EC3"/>
  </w:style>
  <w:style w:type="paragraph" w:styleId="a5">
    <w:name w:val="header"/>
    <w:basedOn w:val="a"/>
    <w:link w:val="Char0"/>
    <w:rsid w:val="0082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24E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517</Words>
  <Characters>2951</Characters>
  <Application>Microsoft Office Word</Application>
  <DocSecurity>0</DocSecurity>
  <Lines>24</Lines>
  <Paragraphs>6</Paragraphs>
  <ScaleCrop>false</ScaleCrop>
  <Company>Sky123.Org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2015-03-13T08:11:00Z</dcterms:created>
  <dcterms:modified xsi:type="dcterms:W3CDTF">2015-03-13T08:11:00Z</dcterms:modified>
</cp:coreProperties>
</file>